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3304" w:type="dxa"/>
        <w:tblLook w:val="0000"/>
      </w:tblPr>
      <w:tblGrid>
        <w:gridCol w:w="439"/>
        <w:gridCol w:w="3630"/>
        <w:gridCol w:w="1335"/>
        <w:gridCol w:w="6620"/>
        <w:gridCol w:w="1286"/>
      </w:tblGrid>
      <w:tr w:rsidR="00B556A6" w:rsidRPr="00AE535E">
        <w:trPr>
          <w:trHeight w:val="255"/>
        </w:trPr>
        <w:tc>
          <w:tcPr>
            <w:tcW w:w="4069" w:type="dxa"/>
            <w:gridSpan w:val="2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ЗАХТЕВ</w:t>
            </w:r>
            <w:r w:rsidRPr="00AE535E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</w:t>
            </w:r>
            <w:r w:rsidRPr="008B7C0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пућен 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достављен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одговор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8007F" w:rsidRDefault="00B556A6" w:rsidP="00B556A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007F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Изјављена жалба</w:t>
            </w: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истарство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финансија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правде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D38FC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7D38FC">
              <w:rPr>
                <w:rFonts w:ascii="Arial" w:hAnsi="Arial" w:cs="Arial"/>
                <w:sz w:val="20"/>
                <w:szCs w:val="20"/>
                <w:lang w:val="ru-RU"/>
              </w:rPr>
              <w:t xml:space="preserve">  пољопривреде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шумарства и водопривреде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B615A5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D38FC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7D38FC">
              <w:rPr>
                <w:rFonts w:ascii="Arial" w:hAnsi="Arial" w:cs="Arial"/>
                <w:sz w:val="20"/>
                <w:szCs w:val="20"/>
                <w:lang w:val="ru-RU"/>
              </w:rPr>
              <w:t xml:space="preserve">  економије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регионалног развоја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B615A5" w:rsidRDefault="00B556A6" w:rsidP="00B556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(</w:t>
            </w:r>
            <w:r w:rsidRPr="00B615A5">
              <w:rPr>
                <w:rFonts w:ascii="Arial" w:hAnsi="Arial" w:cs="Arial"/>
                <w:sz w:val="20"/>
                <w:szCs w:val="20"/>
                <w:lang w:val="ru-RU"/>
              </w:rPr>
              <w:t>само правилник о систематизацији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B615A5" w:rsidRDefault="00B556A6" w:rsidP="00B556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рударства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енергетике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инфраструктуру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трговине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услуга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FB0670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</w:t>
            </w: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науке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7D38FC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просвете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омладине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 спорта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18.02.2010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здравља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за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телекомуникације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 xml:space="preserve"> рада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социјалне политике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18.02.2010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 xml:space="preserve"> животне средине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просторног планирања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FB0670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културе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КИМ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вера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18.02.2010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56A6" w:rsidRPr="00B615A5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9E048B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48B">
              <w:rPr>
                <w:rFonts w:ascii="Arial" w:hAnsi="Arial" w:cs="Arial"/>
                <w:sz w:val="20"/>
                <w:szCs w:val="20"/>
                <w:lang w:val="en-US"/>
              </w:rPr>
              <w:t>Мин</w:t>
            </w:r>
            <w:r w:rsidRPr="009E048B"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9E048B">
              <w:rPr>
                <w:rFonts w:ascii="Arial" w:hAnsi="Arial" w:cs="Arial"/>
                <w:sz w:val="20"/>
                <w:szCs w:val="20"/>
                <w:lang w:val="en-US"/>
              </w:rPr>
              <w:t xml:space="preserve">  за дијаспору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19.02.2010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B615A5" w:rsidRDefault="00B556A6" w:rsidP="00B556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 поступку усвајања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B615A5" w:rsidRDefault="00B556A6" w:rsidP="00B556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B615A5" w:rsidRDefault="00B556A6" w:rsidP="00B556A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B615A5">
              <w:rPr>
                <w:rFonts w:ascii="Arial" w:hAnsi="Arial" w:cs="Arial"/>
                <w:sz w:val="20"/>
                <w:szCs w:val="20"/>
                <w:lang w:val="ru-RU"/>
              </w:rPr>
              <w:t xml:space="preserve">  за људска и мањинска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права 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FB0670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FB0670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</w:t>
            </w:r>
          </w:p>
        </w:tc>
      </w:tr>
      <w:tr w:rsidR="00B556A6" w:rsidRPr="00AE535E">
        <w:trPr>
          <w:trHeight w:val="255"/>
        </w:trPr>
        <w:tc>
          <w:tcPr>
            <w:tcW w:w="439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363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>Мин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истарство</w:t>
            </w:r>
            <w:r w:rsidRPr="008B7C0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државну управу и локалну самоуправу локалне самоуправе</w:t>
            </w:r>
          </w:p>
        </w:tc>
        <w:tc>
          <w:tcPr>
            <w:tcW w:w="1335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535E">
              <w:rPr>
                <w:rFonts w:ascii="Arial" w:hAnsi="Arial" w:cs="Arial"/>
                <w:sz w:val="20"/>
                <w:szCs w:val="20"/>
                <w:lang w:val="en-US"/>
              </w:rPr>
              <w:t>17.02.2010</w:t>
            </w:r>
          </w:p>
        </w:tc>
        <w:tc>
          <w:tcPr>
            <w:tcW w:w="6620" w:type="dxa"/>
            <w:shd w:val="clear" w:color="auto" w:fill="auto"/>
            <w:noWrap/>
            <w:vAlign w:val="bottom"/>
          </w:tcPr>
          <w:p w:rsidR="00B556A6" w:rsidRPr="008B7C07" w:rsidRDefault="00B556A6" w:rsidP="00B556A6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8B7C07">
              <w:rPr>
                <w:rFonts w:ascii="Arial" w:hAnsi="Arial" w:cs="Arial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B556A6" w:rsidRPr="00AE535E" w:rsidRDefault="00B556A6" w:rsidP="00B55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B3D1C" w:rsidRPr="00B556A6" w:rsidRDefault="00B556A6">
      <w:pPr>
        <w:rPr>
          <w:lang w:val="sr-Cyrl-CS"/>
        </w:rPr>
      </w:pPr>
      <w:r>
        <w:rPr>
          <w:lang w:val="sr-Cyrl-CS"/>
        </w:rPr>
        <w:t>Преглед поступања по захтевима за приступ информацијама од јавног значаја (копија захтева у прилогу)</w:t>
      </w:r>
      <w:r w:rsidR="003B4857">
        <w:rPr>
          <w:lang w:val="sr-Cyrl-CS"/>
        </w:rPr>
        <w:t xml:space="preserve"> са стањем на дан 19.03.2010</w:t>
      </w:r>
    </w:p>
    <w:sectPr w:rsidR="00DB3D1C" w:rsidRPr="00B556A6" w:rsidSect="00B556A6">
      <w:pgSz w:w="16834" w:h="11909" w:orient="landscape" w:code="9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556A6"/>
    <w:rsid w:val="003B4857"/>
    <w:rsid w:val="006B6100"/>
    <w:rsid w:val="008A7F33"/>
    <w:rsid w:val="00982E66"/>
    <w:rsid w:val="00B556A6"/>
    <w:rsid w:val="00DB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6A6"/>
    <w:rPr>
      <w:sz w:val="24"/>
      <w:szCs w:val="24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ЗАХТЕВ </vt:lpstr>
    </vt:vector>
  </TitlesOfParts>
  <Company>TS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ЗАХТЕВ </dc:title>
  <dc:subject/>
  <dc:creator>Kancelarija</dc:creator>
  <cp:keywords/>
  <dc:description/>
  <cp:lastModifiedBy>x4</cp:lastModifiedBy>
  <cp:revision>2</cp:revision>
  <dcterms:created xsi:type="dcterms:W3CDTF">2012-02-02T14:55:00Z</dcterms:created>
  <dcterms:modified xsi:type="dcterms:W3CDTF">2012-02-02T14:55:00Z</dcterms:modified>
</cp:coreProperties>
</file>